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963E7" w14:textId="77777777" w:rsidR="00EE6A56" w:rsidRDefault="00EE6A56" w:rsidP="00EE6A56">
      <w:pPr>
        <w:jc w:val="center"/>
        <w:rPr>
          <w:rFonts w:ascii="Lato" w:hAnsi="Lato" w:cs="Trebuchet MS"/>
          <w:b/>
          <w:bCs/>
          <w:caps/>
          <w:sz w:val="28"/>
          <w:szCs w:val="18"/>
        </w:rPr>
      </w:pPr>
    </w:p>
    <w:p w14:paraId="652A3ECD" w14:textId="77777777" w:rsidR="00EE6A56" w:rsidRPr="006A4C0B" w:rsidRDefault="00EE6A56" w:rsidP="00EE6A56">
      <w:pPr>
        <w:jc w:val="center"/>
        <w:rPr>
          <w:rFonts w:ascii="Lato" w:hAnsi="Lato" w:cs="Trebuchet MS"/>
          <w:b/>
          <w:bCs/>
          <w:caps/>
          <w:sz w:val="28"/>
          <w:szCs w:val="18"/>
        </w:rPr>
      </w:pPr>
      <w:r w:rsidRPr="006A4C0B">
        <w:rPr>
          <w:rFonts w:ascii="Lato" w:hAnsi="Lato" w:cs="Trebuchet MS"/>
          <w:b/>
          <w:bCs/>
          <w:caps/>
          <w:sz w:val="28"/>
          <w:szCs w:val="18"/>
        </w:rPr>
        <w:t>Programma Erasmus+</w:t>
      </w:r>
    </w:p>
    <w:p w14:paraId="20B82CEB" w14:textId="77777777" w:rsidR="00EE6A56" w:rsidRPr="006A4C0B" w:rsidRDefault="00EE6A56" w:rsidP="00EE6A56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</w:t>
      </w:r>
      <w:r w:rsidRPr="006A4C0B">
        <w:rPr>
          <w:rFonts w:ascii="Lato" w:hAnsi="Lato" w:cs="Trebuchet MS"/>
          <w:sz w:val="28"/>
          <w:szCs w:val="18"/>
        </w:rPr>
        <w:t xml:space="preserve">zione </w:t>
      </w:r>
      <w:r>
        <w:rPr>
          <w:rFonts w:ascii="Lato" w:hAnsi="Lato" w:cs="Trebuchet MS"/>
          <w:sz w:val="28"/>
          <w:szCs w:val="18"/>
        </w:rPr>
        <w:t>KA</w:t>
      </w:r>
      <w:r w:rsidRPr="006A4C0B">
        <w:rPr>
          <w:rFonts w:ascii="Lato" w:hAnsi="Lato" w:cs="Trebuchet MS"/>
          <w:sz w:val="28"/>
          <w:szCs w:val="18"/>
        </w:rPr>
        <w:t>121 mobilità individuale ai fini dell’apprendimento</w:t>
      </w:r>
    </w:p>
    <w:p w14:paraId="54A0032B" w14:textId="77777777" w:rsidR="00EE6A56" w:rsidRPr="006A4C0B" w:rsidRDefault="00EE6A56" w:rsidP="00EE6A56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</w:t>
      </w:r>
      <w:r w:rsidRPr="006A4C0B">
        <w:rPr>
          <w:rFonts w:ascii="Lato" w:hAnsi="Lato" w:cs="Trebuchet MS"/>
          <w:sz w:val="28"/>
          <w:szCs w:val="18"/>
        </w:rPr>
        <w:t xml:space="preserve">mbito </w:t>
      </w:r>
      <w:r>
        <w:rPr>
          <w:rFonts w:ascii="Lato" w:hAnsi="Lato" w:cs="Trebuchet MS"/>
          <w:sz w:val="28"/>
          <w:szCs w:val="18"/>
        </w:rPr>
        <w:t>VET</w:t>
      </w:r>
    </w:p>
    <w:p w14:paraId="19A6739F" w14:textId="77777777" w:rsidR="00EE6A56" w:rsidRPr="006A4C0B" w:rsidRDefault="00EE6A56" w:rsidP="00EE6A56">
      <w:pPr>
        <w:jc w:val="center"/>
        <w:rPr>
          <w:rFonts w:ascii="Lato" w:hAnsi="Lato" w:cs="Trebuchet MS"/>
          <w:caps/>
          <w:sz w:val="28"/>
          <w:szCs w:val="18"/>
        </w:rPr>
      </w:pPr>
    </w:p>
    <w:p w14:paraId="21AE5CED" w14:textId="77777777" w:rsidR="00EE6A56" w:rsidRPr="006A4C0B" w:rsidRDefault="00EE6A56" w:rsidP="00EE6A56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 w:rsidRPr="006A4C0B">
        <w:rPr>
          <w:rStyle w:val="normaltextrun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“</w:t>
      </w:r>
      <w:r w:rsidRPr="006A4C0B"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 xml:space="preserve">Accreditamento </w:t>
      </w:r>
    </w:p>
    <w:p w14:paraId="392FB27C" w14:textId="77777777" w:rsidR="00EE6A56" w:rsidRPr="006A4C0B" w:rsidRDefault="00EE6A56" w:rsidP="00EE6A56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 w:rsidRPr="006A4C0B"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Atena Formazione e Sviluppo”</w:t>
      </w:r>
      <w:r w:rsidRPr="006A4C0B">
        <w:rPr>
          <w:rStyle w:val="eop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 </w:t>
      </w:r>
    </w:p>
    <w:p w14:paraId="75DF1656" w14:textId="77777777" w:rsidR="00EE6A56" w:rsidRDefault="00EE6A56" w:rsidP="00EE6A56">
      <w:pPr>
        <w:jc w:val="center"/>
        <w:rPr>
          <w:rFonts w:ascii="Lato" w:hAnsi="Lato" w:cs="Trebuchet MS"/>
          <w:b/>
          <w:caps/>
          <w:szCs w:val="22"/>
        </w:rPr>
      </w:pPr>
    </w:p>
    <w:p w14:paraId="0A68D28A" w14:textId="77777777" w:rsidR="00EE6A56" w:rsidRPr="002F4F08" w:rsidRDefault="00EE6A56" w:rsidP="00EE6A56">
      <w:pPr>
        <w:jc w:val="center"/>
        <w:rPr>
          <w:rFonts w:ascii="Lato" w:hAnsi="Lato" w:cs="Trebuchet MS"/>
          <w:b/>
          <w:caps/>
          <w:szCs w:val="22"/>
        </w:rPr>
      </w:pPr>
      <w:r w:rsidRPr="002F4F08">
        <w:rPr>
          <w:rFonts w:ascii="Lato" w:hAnsi="Lato" w:cs="Trebuchet MS"/>
          <w:b/>
          <w:caps/>
          <w:szCs w:val="22"/>
        </w:rPr>
        <w:t xml:space="preserve">convenzione N° </w:t>
      </w:r>
      <w:r w:rsidRPr="002F4F08">
        <w:rPr>
          <w:rFonts w:ascii="Lato" w:hAnsi="Lato" w:cs="Trebuchet MS"/>
          <w:caps/>
          <w:szCs w:val="22"/>
        </w:rPr>
        <w:t>2021-1-IT01-KA121-VET-000003993</w:t>
      </w:r>
    </w:p>
    <w:p w14:paraId="72619DD2" w14:textId="77777777" w:rsidR="00EE6A56" w:rsidRPr="0087303D" w:rsidRDefault="00EE6A56" w:rsidP="00EE6A56">
      <w:pPr>
        <w:jc w:val="center"/>
        <w:rPr>
          <w:rFonts w:ascii="Lato" w:hAnsi="Lato" w:cs="Trebuchet MS"/>
          <w:b/>
          <w:caps/>
          <w:szCs w:val="22"/>
        </w:rPr>
      </w:pPr>
      <w:r w:rsidRPr="002F4F08">
        <w:rPr>
          <w:rFonts w:ascii="Lato" w:hAnsi="Lato" w:cs="Trebuchet MS"/>
          <w:b/>
          <w:caps/>
          <w:szCs w:val="22"/>
        </w:rPr>
        <w:t xml:space="preserve"> CUP </w:t>
      </w:r>
      <w:r w:rsidRPr="002F4F08">
        <w:rPr>
          <w:rFonts w:ascii="Lato" w:hAnsi="Lato" w:cs="Trebuchet MS"/>
          <w:bCs/>
          <w:caps/>
          <w:szCs w:val="22"/>
        </w:rPr>
        <w:t>G89J21007900006</w:t>
      </w:r>
    </w:p>
    <w:p w14:paraId="25F06924" w14:textId="30E5BD84" w:rsidR="00EE6A56" w:rsidRDefault="00EE6A56" w:rsidP="00EE6A56"/>
    <w:p w14:paraId="78A43A88" w14:textId="77777777" w:rsidR="00EE6A56" w:rsidRDefault="00EE6A56" w:rsidP="00EE6A56"/>
    <w:p w14:paraId="12FE5AA1" w14:textId="4F6666FC" w:rsidR="00EE6A56" w:rsidRDefault="00EE6A56" w:rsidP="00EE6A56">
      <w:pPr>
        <w:pStyle w:val="Corpodeltesto2"/>
        <w:spacing w:line="276" w:lineRule="auto"/>
        <w:jc w:val="center"/>
        <w:rPr>
          <w:rFonts w:ascii="Lato" w:hAnsi="Lato"/>
          <w:bCs/>
          <w:color w:val="1F3864" w:themeColor="accent1" w:themeShade="80"/>
          <w:sz w:val="36"/>
          <w:szCs w:val="36"/>
        </w:rPr>
      </w:pPr>
      <w:r>
        <w:rPr>
          <w:rFonts w:ascii="Lato" w:hAnsi="Lato"/>
          <w:bCs/>
          <w:color w:val="1F3864" w:themeColor="accent1" w:themeShade="80"/>
          <w:sz w:val="36"/>
          <w:szCs w:val="36"/>
        </w:rPr>
        <w:t>GRADUATORIE di SELEZIONE</w:t>
      </w:r>
    </w:p>
    <w:p w14:paraId="26899F40" w14:textId="08AF1B97" w:rsidR="00EE6A56" w:rsidRDefault="00EE6A56" w:rsidP="00EE6A56">
      <w:pPr>
        <w:pStyle w:val="Corpodeltesto2"/>
        <w:spacing w:line="276" w:lineRule="auto"/>
        <w:jc w:val="center"/>
        <w:rPr>
          <w:rFonts w:ascii="Lato" w:hAnsi="Lato"/>
          <w:bCs/>
          <w:color w:val="1F3864" w:themeColor="accent1" w:themeShade="80"/>
          <w:sz w:val="36"/>
          <w:szCs w:val="3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0"/>
        <w:gridCol w:w="2707"/>
        <w:gridCol w:w="2678"/>
        <w:gridCol w:w="1858"/>
        <w:gridCol w:w="1695"/>
      </w:tblGrid>
      <w:tr w:rsidR="00EE6A56" w14:paraId="561D8F26" w14:textId="77777777" w:rsidTr="00EE6A56">
        <w:tc>
          <w:tcPr>
            <w:tcW w:w="9628" w:type="dxa"/>
            <w:gridSpan w:val="5"/>
            <w:shd w:val="clear" w:color="auto" w:fill="002060"/>
          </w:tcPr>
          <w:p w14:paraId="5CA8E31C" w14:textId="5A1C6423" w:rsidR="00EE6A56" w:rsidRDefault="00EE6A56" w:rsidP="00EE6A56">
            <w:pPr>
              <w:pStyle w:val="Corpodeltesto2"/>
              <w:spacing w:line="276" w:lineRule="auto"/>
              <w:jc w:val="center"/>
              <w:rPr>
                <w:rFonts w:ascii="Lato" w:hAnsi="Lato"/>
                <w:bCs/>
                <w:color w:val="1F3864" w:themeColor="accent1" w:themeShade="80"/>
                <w:sz w:val="36"/>
                <w:szCs w:val="36"/>
              </w:rPr>
            </w:pPr>
            <w:r w:rsidRPr="00EE6A56">
              <w:rPr>
                <w:rFonts w:ascii="Lato" w:hAnsi="Lato"/>
                <w:bCs/>
                <w:color w:val="FFFFFF" w:themeColor="background1"/>
                <w:sz w:val="36"/>
                <w:szCs w:val="36"/>
              </w:rPr>
              <w:t>IRLANDA</w:t>
            </w:r>
          </w:p>
        </w:tc>
      </w:tr>
      <w:tr w:rsidR="002401DF" w:rsidRPr="002401DF" w14:paraId="66D7DC8F" w14:textId="77777777" w:rsidTr="00EE6A56">
        <w:tc>
          <w:tcPr>
            <w:tcW w:w="690" w:type="dxa"/>
          </w:tcPr>
          <w:p w14:paraId="470986D0" w14:textId="4FF6BB42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Lato" w:hAnsi="Lato"/>
                <w:bCs/>
                <w:color w:val="1F3864" w:themeColor="accent1" w:themeShade="80"/>
                <w:sz w:val="28"/>
                <w:szCs w:val="28"/>
              </w:rPr>
            </w:pPr>
            <w:r w:rsidRPr="002401DF">
              <w:rPr>
                <w:rFonts w:ascii="Lato" w:hAnsi="Lato"/>
                <w:bCs/>
                <w:color w:val="1F3864" w:themeColor="accent1" w:themeShade="80"/>
                <w:sz w:val="28"/>
                <w:szCs w:val="28"/>
              </w:rPr>
              <w:t>N</w:t>
            </w:r>
          </w:p>
        </w:tc>
        <w:tc>
          <w:tcPr>
            <w:tcW w:w="2707" w:type="dxa"/>
          </w:tcPr>
          <w:p w14:paraId="5385A384" w14:textId="7522526D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Lato" w:hAnsi="Lato"/>
                <w:bCs/>
                <w:color w:val="1F3864" w:themeColor="accent1" w:themeShade="80"/>
                <w:sz w:val="28"/>
                <w:szCs w:val="28"/>
              </w:rPr>
            </w:pPr>
            <w:r w:rsidRPr="002401DF">
              <w:rPr>
                <w:rFonts w:ascii="Lato" w:hAnsi="Lato"/>
                <w:bCs/>
                <w:color w:val="1F3864" w:themeColor="accent1" w:themeShade="80"/>
                <w:sz w:val="28"/>
                <w:szCs w:val="28"/>
              </w:rPr>
              <w:t>COGNOME</w:t>
            </w:r>
          </w:p>
        </w:tc>
        <w:tc>
          <w:tcPr>
            <w:tcW w:w="2678" w:type="dxa"/>
          </w:tcPr>
          <w:p w14:paraId="48DEE382" w14:textId="4A0F71D9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Lato" w:hAnsi="Lato"/>
                <w:bCs/>
                <w:color w:val="1F3864" w:themeColor="accent1" w:themeShade="80"/>
                <w:sz w:val="28"/>
                <w:szCs w:val="28"/>
              </w:rPr>
            </w:pPr>
            <w:r w:rsidRPr="002401DF">
              <w:rPr>
                <w:rFonts w:ascii="Lato" w:hAnsi="Lato"/>
                <w:bCs/>
                <w:color w:val="1F3864" w:themeColor="accent1" w:themeShade="80"/>
                <w:sz w:val="28"/>
                <w:szCs w:val="28"/>
              </w:rPr>
              <w:t>NOME</w:t>
            </w:r>
          </w:p>
        </w:tc>
        <w:tc>
          <w:tcPr>
            <w:tcW w:w="1858" w:type="dxa"/>
          </w:tcPr>
          <w:p w14:paraId="29CAC2ED" w14:textId="7E7CB951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Lato" w:hAnsi="Lato"/>
                <w:bCs/>
                <w:color w:val="1F3864" w:themeColor="accent1" w:themeShade="80"/>
                <w:sz w:val="28"/>
                <w:szCs w:val="28"/>
              </w:rPr>
            </w:pPr>
            <w:r w:rsidRPr="002401DF">
              <w:rPr>
                <w:rFonts w:ascii="Lato" w:hAnsi="Lato"/>
                <w:bCs/>
                <w:color w:val="1F3864" w:themeColor="accent1" w:themeShade="80"/>
                <w:sz w:val="28"/>
                <w:szCs w:val="28"/>
              </w:rPr>
              <w:t>PUNTEGGIO</w:t>
            </w:r>
          </w:p>
        </w:tc>
        <w:tc>
          <w:tcPr>
            <w:tcW w:w="1695" w:type="dxa"/>
          </w:tcPr>
          <w:p w14:paraId="62A4C9A0" w14:textId="5582B8E6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Lato" w:hAnsi="Lato"/>
                <w:bCs/>
                <w:color w:val="1F3864" w:themeColor="accent1" w:themeShade="80"/>
                <w:sz w:val="28"/>
                <w:szCs w:val="28"/>
              </w:rPr>
            </w:pPr>
            <w:r w:rsidRPr="002401DF">
              <w:rPr>
                <w:rFonts w:ascii="Lato" w:hAnsi="Lato"/>
                <w:bCs/>
                <w:color w:val="1F3864" w:themeColor="accent1" w:themeShade="80"/>
                <w:sz w:val="28"/>
                <w:szCs w:val="28"/>
              </w:rPr>
              <w:t>AMMESSO</w:t>
            </w:r>
          </w:p>
        </w:tc>
      </w:tr>
      <w:tr w:rsidR="002401DF" w14:paraId="75DDAC07" w14:textId="77777777" w:rsidTr="00EE6A56">
        <w:tc>
          <w:tcPr>
            <w:tcW w:w="690" w:type="dxa"/>
          </w:tcPr>
          <w:p w14:paraId="02354733" w14:textId="7A9826C3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  <w:t>1°</w:t>
            </w:r>
          </w:p>
        </w:tc>
        <w:tc>
          <w:tcPr>
            <w:tcW w:w="2707" w:type="dxa"/>
          </w:tcPr>
          <w:p w14:paraId="50F91C8F" w14:textId="4F0FA29D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Cs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Cs/>
                <w:color w:val="auto"/>
                <w:sz w:val="32"/>
                <w:szCs w:val="32"/>
              </w:rPr>
              <w:t>VISAGGIO</w:t>
            </w:r>
          </w:p>
        </w:tc>
        <w:tc>
          <w:tcPr>
            <w:tcW w:w="2678" w:type="dxa"/>
          </w:tcPr>
          <w:p w14:paraId="7FC97A28" w14:textId="5B97BC53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  <w:t>ANDREA</w:t>
            </w:r>
          </w:p>
        </w:tc>
        <w:tc>
          <w:tcPr>
            <w:tcW w:w="1858" w:type="dxa"/>
          </w:tcPr>
          <w:p w14:paraId="6F604A10" w14:textId="6EB11FA1" w:rsidR="00EE6A56" w:rsidRPr="002401DF" w:rsidRDefault="002401DF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  <w:t>24</w:t>
            </w:r>
          </w:p>
        </w:tc>
        <w:tc>
          <w:tcPr>
            <w:tcW w:w="1695" w:type="dxa"/>
          </w:tcPr>
          <w:p w14:paraId="5C0639A1" w14:textId="6A630935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  <w:t>SI</w:t>
            </w:r>
          </w:p>
        </w:tc>
      </w:tr>
      <w:tr w:rsidR="002401DF" w14:paraId="39420F64" w14:textId="77777777" w:rsidTr="00EE6A56">
        <w:tc>
          <w:tcPr>
            <w:tcW w:w="690" w:type="dxa"/>
          </w:tcPr>
          <w:p w14:paraId="541D80E0" w14:textId="2D5F02BF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  <w:t>2°</w:t>
            </w:r>
          </w:p>
        </w:tc>
        <w:tc>
          <w:tcPr>
            <w:tcW w:w="2707" w:type="dxa"/>
          </w:tcPr>
          <w:p w14:paraId="0AE606CB" w14:textId="7709011A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Cs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Cs/>
                <w:color w:val="auto"/>
                <w:sz w:val="32"/>
                <w:szCs w:val="32"/>
              </w:rPr>
              <w:t>GIULIANI</w:t>
            </w:r>
          </w:p>
        </w:tc>
        <w:tc>
          <w:tcPr>
            <w:tcW w:w="2678" w:type="dxa"/>
          </w:tcPr>
          <w:p w14:paraId="359F3F10" w14:textId="58348B04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  <w:t>GIOVANNA</w:t>
            </w:r>
          </w:p>
        </w:tc>
        <w:tc>
          <w:tcPr>
            <w:tcW w:w="1858" w:type="dxa"/>
          </w:tcPr>
          <w:p w14:paraId="39430DD2" w14:textId="293AC262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  <w:t>20.5</w:t>
            </w:r>
          </w:p>
        </w:tc>
        <w:tc>
          <w:tcPr>
            <w:tcW w:w="1695" w:type="dxa"/>
          </w:tcPr>
          <w:p w14:paraId="5C76164A" w14:textId="089D1A0E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  <w:t>SI</w:t>
            </w:r>
          </w:p>
        </w:tc>
      </w:tr>
      <w:tr w:rsidR="002401DF" w14:paraId="33ABDE07" w14:textId="77777777" w:rsidTr="00EE6A56">
        <w:tc>
          <w:tcPr>
            <w:tcW w:w="690" w:type="dxa"/>
          </w:tcPr>
          <w:p w14:paraId="6866F9D5" w14:textId="5E6960B4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  <w:t>3°</w:t>
            </w:r>
          </w:p>
        </w:tc>
        <w:tc>
          <w:tcPr>
            <w:tcW w:w="2707" w:type="dxa"/>
          </w:tcPr>
          <w:p w14:paraId="518B599D" w14:textId="4391C5CC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Cs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Cs/>
                <w:color w:val="auto"/>
                <w:sz w:val="32"/>
                <w:szCs w:val="32"/>
              </w:rPr>
              <w:t xml:space="preserve">BAGORDO </w:t>
            </w:r>
          </w:p>
        </w:tc>
        <w:tc>
          <w:tcPr>
            <w:tcW w:w="2678" w:type="dxa"/>
          </w:tcPr>
          <w:p w14:paraId="69F9B1D3" w14:textId="75976D87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  <w:t>GAIA</w:t>
            </w:r>
          </w:p>
        </w:tc>
        <w:tc>
          <w:tcPr>
            <w:tcW w:w="1858" w:type="dxa"/>
          </w:tcPr>
          <w:p w14:paraId="2B27EB08" w14:textId="53E9ED6E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  <w:t>19</w:t>
            </w:r>
          </w:p>
        </w:tc>
        <w:tc>
          <w:tcPr>
            <w:tcW w:w="1695" w:type="dxa"/>
          </w:tcPr>
          <w:p w14:paraId="357063A7" w14:textId="3B5D05E4" w:rsidR="00EE6A56" w:rsidRPr="002401DF" w:rsidRDefault="00EE6A56" w:rsidP="00EE6A56">
            <w:pPr>
              <w:pStyle w:val="Corpodeltesto2"/>
              <w:spacing w:line="276" w:lineRule="auto"/>
              <w:jc w:val="center"/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</w:pPr>
            <w:r w:rsidRPr="002401DF">
              <w:rPr>
                <w:rFonts w:ascii="Bookman Old Style" w:hAnsi="Bookman Old Style" w:cstheme="minorHAnsi"/>
                <w:b w:val="0"/>
                <w:color w:val="auto"/>
                <w:sz w:val="32"/>
                <w:szCs w:val="32"/>
              </w:rPr>
              <w:t>NO</w:t>
            </w:r>
          </w:p>
        </w:tc>
      </w:tr>
    </w:tbl>
    <w:p w14:paraId="40C23251" w14:textId="0BAFCBE2" w:rsidR="00EE6A56" w:rsidRDefault="00EE6A56" w:rsidP="00EE6A56">
      <w:pPr>
        <w:pStyle w:val="Corpodeltesto2"/>
        <w:spacing w:line="276" w:lineRule="auto"/>
        <w:jc w:val="center"/>
        <w:rPr>
          <w:rFonts w:ascii="Lato" w:hAnsi="Lato"/>
          <w:bCs/>
          <w:color w:val="1F3864" w:themeColor="accent1" w:themeShade="80"/>
          <w:sz w:val="36"/>
          <w:szCs w:val="36"/>
        </w:rPr>
      </w:pPr>
    </w:p>
    <w:p w14:paraId="722D658E" w14:textId="3B125547" w:rsidR="00EE6A56" w:rsidRPr="00A55F77" w:rsidRDefault="00EE6A56" w:rsidP="00EE6A56">
      <w:pPr>
        <w:pStyle w:val="Corpodeltesto2"/>
        <w:spacing w:line="276" w:lineRule="auto"/>
        <w:jc w:val="center"/>
        <w:rPr>
          <w:rFonts w:ascii="Bookman Old Style" w:hAnsi="Bookman Old Style" w:cstheme="minorHAnsi"/>
          <w:b w:val="0"/>
          <w:color w:val="auto"/>
          <w:sz w:val="22"/>
          <w:szCs w:val="22"/>
        </w:rPr>
      </w:pPr>
      <w:r w:rsidRPr="00A55F77">
        <w:rPr>
          <w:rFonts w:ascii="Bookman Old Style" w:hAnsi="Bookman Old Style" w:cstheme="minorHAnsi"/>
          <w:b w:val="0"/>
          <w:color w:val="auto"/>
        </w:rPr>
        <w:t xml:space="preserve">N.B. </w:t>
      </w:r>
      <w:r w:rsidR="00A55F77" w:rsidRPr="00A55F77">
        <w:rPr>
          <w:rFonts w:ascii="Bookman Old Style" w:hAnsi="Bookman Old Style" w:cstheme="minorHAnsi"/>
          <w:b w:val="0"/>
          <w:color w:val="auto"/>
        </w:rPr>
        <w:t>L</w:t>
      </w:r>
      <w:r w:rsidRPr="00A55F77">
        <w:rPr>
          <w:rFonts w:ascii="Bookman Old Style" w:hAnsi="Bookman Old Style" w:cstheme="minorHAnsi"/>
          <w:b w:val="0"/>
          <w:color w:val="auto"/>
        </w:rPr>
        <w:t xml:space="preserve">a graduatoria si intende definitiva solo a seguito della </w:t>
      </w:r>
      <w:r w:rsidR="00A55F77" w:rsidRPr="00A55F77">
        <w:rPr>
          <w:rFonts w:ascii="Bookman Old Style" w:hAnsi="Bookman Old Style" w:cstheme="minorHAnsi"/>
          <w:b w:val="0"/>
          <w:color w:val="auto"/>
        </w:rPr>
        <w:t xml:space="preserve">sottoscrizione </w:t>
      </w:r>
      <w:r w:rsidRPr="00A55F77">
        <w:rPr>
          <w:rFonts w:ascii="Bookman Old Style" w:hAnsi="Bookman Old Style" w:cstheme="minorHAnsi"/>
          <w:b w:val="0"/>
          <w:color w:val="auto"/>
        </w:rPr>
        <w:t xml:space="preserve">del contratto di tirocinio da parte dei beneficiari. </w:t>
      </w:r>
      <w:r w:rsidR="00A55F77" w:rsidRPr="00A55F77">
        <w:rPr>
          <w:rFonts w:ascii="Bookman Old Style" w:hAnsi="Bookman Old Style" w:cstheme="minorHAnsi"/>
          <w:b w:val="0"/>
          <w:color w:val="auto"/>
        </w:rPr>
        <w:t xml:space="preserve">In caso contrario, </w:t>
      </w:r>
      <w:r w:rsidRPr="00A55F77">
        <w:rPr>
          <w:rFonts w:ascii="Bookman Old Style" w:hAnsi="Bookman Old Style" w:cstheme="minorHAnsi"/>
          <w:b w:val="0"/>
          <w:color w:val="auto"/>
        </w:rPr>
        <w:t>si procederà allo scorrimento.</w:t>
      </w:r>
    </w:p>
    <w:p w14:paraId="20AD6FFB" w14:textId="77777777" w:rsidR="005F095B" w:rsidRDefault="00A55F77"/>
    <w:sectPr w:rsidR="005F095B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7571D" w14:textId="77777777" w:rsidR="00EE6A56" w:rsidRDefault="00EE6A56" w:rsidP="00EE6A56">
      <w:r>
        <w:separator/>
      </w:r>
    </w:p>
  </w:endnote>
  <w:endnote w:type="continuationSeparator" w:id="0">
    <w:p w14:paraId="2CAD03B6" w14:textId="77777777" w:rsidR="00EE6A56" w:rsidRDefault="00EE6A56" w:rsidP="00EE6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CAAE6" w14:textId="77777777" w:rsidR="00EE6A56" w:rsidRDefault="00EE6A56" w:rsidP="00EE6A56">
      <w:r>
        <w:separator/>
      </w:r>
    </w:p>
  </w:footnote>
  <w:footnote w:type="continuationSeparator" w:id="0">
    <w:p w14:paraId="6AF51657" w14:textId="77777777" w:rsidR="00EE6A56" w:rsidRDefault="00EE6A56" w:rsidP="00EE6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B88F1" w14:textId="354C2A38" w:rsidR="00EE6A56" w:rsidRDefault="00EE6A56" w:rsidP="00EE6A56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C06A45E" wp14:editId="05DC9945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AF0ADDA" wp14:editId="7E4A7077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8C97135" wp14:editId="3308A7F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31757E" w14:textId="77777777" w:rsidR="00EE6A56" w:rsidRDefault="00EE6A56" w:rsidP="00EE6A56">
    <w:pPr>
      <w:pStyle w:val="Intestazione"/>
    </w:pPr>
  </w:p>
  <w:p w14:paraId="2A754ADA" w14:textId="77777777" w:rsidR="00EE6A56" w:rsidRDefault="00EE6A56" w:rsidP="00EE6A56">
    <w:pPr>
      <w:pStyle w:val="Intestazione"/>
    </w:pPr>
  </w:p>
  <w:p w14:paraId="70C54C22" w14:textId="77777777" w:rsidR="00EE6A56" w:rsidRDefault="00EE6A56" w:rsidP="00EE6A56">
    <w:pPr>
      <w:pStyle w:val="Intestazione"/>
    </w:pPr>
  </w:p>
  <w:p w14:paraId="72BFAD7B" w14:textId="30973EAC" w:rsidR="00EE6A56" w:rsidRDefault="00EE6A5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A56"/>
    <w:rsid w:val="0011662A"/>
    <w:rsid w:val="002401DF"/>
    <w:rsid w:val="005575DF"/>
    <w:rsid w:val="00A55F77"/>
    <w:rsid w:val="00EE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26686"/>
  <w15:chartTrackingRefBased/>
  <w15:docId w15:val="{04528647-586E-4FBC-82E6-571031CC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6A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EE6A56"/>
    <w:pPr>
      <w:spacing w:line="240" w:lineRule="atLeast"/>
      <w:jc w:val="both"/>
    </w:pPr>
    <w:rPr>
      <w:b/>
      <w:color w:val="808080"/>
    </w:rPr>
  </w:style>
  <w:style w:type="character" w:customStyle="1" w:styleId="Corpodeltesto2Carattere">
    <w:name w:val="Corpo del testo 2 Carattere"/>
    <w:basedOn w:val="Carpredefinitoparagrafo"/>
    <w:link w:val="Corpodeltesto2"/>
    <w:rsid w:val="00EE6A56"/>
    <w:rPr>
      <w:rFonts w:ascii="Times New Roman" w:eastAsia="Times New Roman" w:hAnsi="Times New Roman" w:cs="Times New Roman"/>
      <w:b/>
      <w:color w:val="808080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EE6A56"/>
  </w:style>
  <w:style w:type="character" w:customStyle="1" w:styleId="eop">
    <w:name w:val="eop"/>
    <w:basedOn w:val="Carpredefinitoparagrafo"/>
    <w:rsid w:val="00EE6A56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6A5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6A56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E6A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6A5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E6A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6A56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EE6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Arianna Loprete</cp:lastModifiedBy>
  <cp:revision>1</cp:revision>
  <dcterms:created xsi:type="dcterms:W3CDTF">2022-04-28T10:17:00Z</dcterms:created>
  <dcterms:modified xsi:type="dcterms:W3CDTF">2022-04-28T11:06:00Z</dcterms:modified>
</cp:coreProperties>
</file>